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FE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0A03B6">
        <w:rPr>
          <w:rFonts w:ascii="Helvetica" w:eastAsia="Times New Roman" w:hAnsi="Helvetica" w:cs="Helvetica"/>
          <w:sz w:val="20"/>
          <w:szCs w:val="20"/>
          <w:lang w:eastAsia="it-IT"/>
        </w:rPr>
        <w:t xml:space="preserve">Giorno Fuori dal Tempo mercoledì 25 Luglio 2018 </w:t>
      </w:r>
    </w:p>
    <w:p w:rsidR="000A03B6" w:rsidRDefault="002716FE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854822">
        <w:rPr>
          <w:rStyle w:val="Enfasigrassetto"/>
          <w:rFonts w:ascii="Times New Roman" w:hAnsi="Times New Roman" w:cs="Times New Roman"/>
          <w:sz w:val="24"/>
          <w:szCs w:val="24"/>
        </w:rPr>
        <w:t>inizio ore 20.00 presso</w:t>
      </w: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abitazione</w:t>
      </w:r>
      <w:r w:rsidRPr="00854822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22">
        <w:rPr>
          <w:rStyle w:val="Enfasigrassetto"/>
          <w:rFonts w:ascii="Times New Roman" w:hAnsi="Times New Roman" w:cs="Times New Roman"/>
          <w:sz w:val="24"/>
          <w:szCs w:val="24"/>
        </w:rPr>
        <w:t>Cà</w:t>
      </w:r>
      <w:proofErr w:type="spellEnd"/>
      <w:r w:rsidRPr="00854822">
        <w:rPr>
          <w:rStyle w:val="Enfasigrassetto"/>
          <w:rFonts w:ascii="Times New Roman" w:hAnsi="Times New Roman" w:cs="Times New Roman"/>
          <w:sz w:val="24"/>
          <w:szCs w:val="24"/>
        </w:rPr>
        <w:t xml:space="preserve"> Nova</w:t>
      </w: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>
        <w:rPr>
          <w:rStyle w:val="Enfasigrassetto"/>
          <w:rFonts w:ascii="Times New Roman" w:hAnsi="Times New Roman" w:cs="Times New Roman"/>
          <w:sz w:val="24"/>
          <w:szCs w:val="24"/>
        </w:rPr>
        <w:t>Poazzo</w:t>
      </w:r>
      <w:proofErr w:type="spellEnd"/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Inf.23,</w:t>
      </w:r>
      <w:r w:rsidRPr="00854822">
        <w:rPr>
          <w:rStyle w:val="Enfasigrassetto"/>
          <w:rFonts w:ascii="Times New Roman" w:hAnsi="Times New Roman" w:cs="Times New Roman"/>
          <w:sz w:val="24"/>
          <w:szCs w:val="24"/>
        </w:rPr>
        <w:t xml:space="preserve"> Occhiobello (Ro)</w:t>
      </w: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0A03B6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Il Giorno Fuori dal Tempo è il 365° giorno dell’anno nel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it-IT"/>
        </w:rPr>
        <w:t>Sincronario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delle 13 Lune. Esso non rientra nel computo dei giorni della settimana o del mese: è un vero e proprio Giorno Fuori dal Tempo.  </w:t>
      </w:r>
    </w:p>
    <w:p w:rsidR="000A03B6" w:rsidRPr="00FB14E9" w:rsidRDefault="000A03B6" w:rsidP="002716FE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Il Giorno Fuori dal Tempo viene celebrato in tutto il mondo dal 1992. Oggi sempre più persone in più di 90 nazioni di tutto il mondo sta facendo la stessa cosa.</w:t>
      </w:r>
      <w:r w:rsidRPr="000A03B6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In Brasile, più di 80 città hanno adottato il 25 Luglio come Giorno Fuori dal Tempo, giornata in cui sventola la bandiera della Pace.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Prendi un Giorno Fuori dal Tempo !!!! </w:t>
      </w:r>
    </w:p>
    <w:p w:rsidR="002716FE" w:rsidRDefault="002716FE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Il “GIORNO FUORI DAL TEMPO” del </w:t>
      </w:r>
      <w:proofErr w:type="spellStart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Sincronario</w:t>
      </w:r>
      <w:proofErr w:type="spellEnd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Sacro Maya Tredici Lune corrisponde al 25 luglio. Questa lettura del tempo integra i cicli della Terra con quelli della Luna e del Sole. Il </w:t>
      </w:r>
      <w:proofErr w:type="spellStart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Sincronario</w:t>
      </w:r>
      <w:proofErr w:type="spellEnd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divide l’anno solare in 13 mesi di 28 giorni ciascuno, e costituisce pertanto un calendario perpetuo di 52 settimane, dando un totale di 364 giorni. Il Giorno Fuori dal Tempo: Il 25 Luglio è il 365° giorno dell’anno nel </w:t>
      </w:r>
      <w:proofErr w:type="spellStart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Sincronario</w:t>
      </w:r>
      <w:proofErr w:type="spellEnd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delle 13 Lune, esso non rientra nel computo dei giorni della settimana o del mese: è un vero e proprio Giorno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 Fuori dal Tempo dedicato alla Natura,all'Arte,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alla Creatività, alla Pace . </w:t>
      </w:r>
    </w:p>
    <w:p w:rsidR="000A03B6" w:rsidRP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Questo giorno speciale, energeticamente UNO DEI PIU’ FORTI DELL’ANNO, è il momento corretto per lasciare andare vecchie programmazioni non più utili, per coltivare la propria spiritualità o per festeggiare la vita attraverso l’arte e la cultura. In ogni caso, dovrebbe essere celebrato da ogni individuo in maniera “insolita” e genuina, per via delle possi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>bilità energetiche presenti questo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giorno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>.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 Programma dell’incontro :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 -accoglienza con assegnazione del </w:t>
      </w:r>
      <w:proofErr w:type="spellStart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kin</w:t>
      </w:r>
      <w:proofErr w:type="spellEnd"/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 e colore di appartenenza (si utilizzano colori naturali)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- introduzione al Giorno Fuori del Tempo  </w:t>
      </w:r>
    </w:p>
    <w:p w:rsidR="000A03B6" w:rsidRPr="00FB14E9" w:rsidRDefault="00D22505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- lettura del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it-IT"/>
        </w:rPr>
        <w:t>kin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 del giorno </w:t>
      </w: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- lettura </w:t>
      </w:r>
      <w:r w:rsidR="00D22505">
        <w:rPr>
          <w:rFonts w:ascii="Helvetica" w:eastAsia="Times New Roman" w:hAnsi="Helvetica" w:cs="Helvetica"/>
          <w:sz w:val="20"/>
          <w:szCs w:val="20"/>
          <w:lang w:eastAsia="it-IT"/>
        </w:rPr>
        <w:t xml:space="preserve">dell’anno 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2018-2019 Luna Cosmica Rossa </w:t>
      </w: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- 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con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>-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tatto</w:t>
      </w:r>
      <w:r w:rsidR="00D22505">
        <w:rPr>
          <w:rFonts w:ascii="Helvetica" w:eastAsia="Times New Roman" w:hAnsi="Helvetica" w:cs="Helvetica"/>
          <w:sz w:val="20"/>
          <w:szCs w:val="20"/>
          <w:lang w:eastAsia="it-IT"/>
        </w:rPr>
        <w:t xml:space="preserve"> :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La Danza del Fiore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- invocazione alle 7 direzioni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- meditazione 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sz w:val="20"/>
          <w:szCs w:val="20"/>
          <w:lang w:eastAsia="it-IT"/>
        </w:rPr>
        <w:t>- dalla Terra alla C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reta </w:t>
      </w: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- condivisione conviviale: è usanza gradita che i partecipanti portino del cibo da condividere tutti assieme 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Consigliato abbigliamento comodo,</w:t>
      </w:r>
      <w:r w:rsidRPr="000A03B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8B7C76">
        <w:rPr>
          <w:rFonts w:ascii="Times New Roman" w:eastAsia="Times New Roman" w:hAnsi="Times New Roman" w:cs="Times New Roman"/>
          <w:color w:val="000000"/>
          <w:lang w:eastAsia="it-IT"/>
        </w:rPr>
        <w:t>stuoia o coperta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da mettere a terra.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b/>
          <w:sz w:val="20"/>
          <w:szCs w:val="20"/>
          <w:lang w:eastAsia="it-IT"/>
        </w:rPr>
        <w:t>Contributo ad</w:t>
      </w:r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>ulti 5,00 euro,bambini gratuito!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Per chi vuole durante la serata è </w:t>
      </w:r>
      <w:r w:rsidR="002716FE">
        <w:rPr>
          <w:rFonts w:ascii="Helvetica" w:eastAsia="Times New Roman" w:hAnsi="Helvetica" w:cs="Helvetica"/>
          <w:b/>
          <w:sz w:val="20"/>
          <w:szCs w:val="20"/>
          <w:lang w:eastAsia="it-IT"/>
        </w:rPr>
        <w:t>possibile acquistare il nuov</w:t>
      </w:r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o </w:t>
      </w:r>
      <w:proofErr w:type="spellStart"/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>Sincronario</w:t>
      </w:r>
      <w:proofErr w:type="spellEnd"/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 2018 </w:t>
      </w:r>
      <w:r w:rsidR="002716FE">
        <w:rPr>
          <w:rFonts w:ascii="Helvetica" w:eastAsia="Times New Roman" w:hAnsi="Helvetica" w:cs="Helvetica"/>
          <w:b/>
          <w:sz w:val="20"/>
          <w:szCs w:val="20"/>
          <w:lang w:eastAsia="it-IT"/>
        </w:rPr>
        <w:t>–</w:t>
      </w:r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 2019</w:t>
      </w:r>
      <w:r w:rsidR="002716FE">
        <w:rPr>
          <w:rFonts w:ascii="Helvetica" w:eastAsia="Times New Roman" w:hAnsi="Helvetica" w:cs="Helvetica"/>
          <w:b/>
          <w:sz w:val="20"/>
          <w:szCs w:val="20"/>
          <w:lang w:eastAsia="it-IT"/>
        </w:rPr>
        <w:t>.</w:t>
      </w:r>
      <w:r>
        <w:rPr>
          <w:rFonts w:ascii="Helvetica" w:eastAsia="Times New Roman" w:hAnsi="Helvetica" w:cs="Helvetica"/>
          <w:b/>
          <w:sz w:val="20"/>
          <w:szCs w:val="20"/>
          <w:lang w:eastAsia="it-IT"/>
        </w:rPr>
        <w:t xml:space="preserve"> </w:t>
      </w:r>
    </w:p>
    <w:p w:rsidR="000A03B6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Gentilmente conferma la tua partecipazione e di chi inviti entro il 22 luglio.   </w:t>
      </w:r>
    </w:p>
    <w:p w:rsidR="000A03B6" w:rsidRPr="00FB14E9" w:rsidRDefault="000A03B6" w:rsidP="000A03B6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0A03B6" w:rsidRPr="00FB14E9" w:rsidRDefault="000A03B6" w:rsidP="000A03B6">
      <w:pPr>
        <w:rPr>
          <w:rFonts w:ascii="Calibri" w:eastAsia="Times New Roman" w:hAnsi="Calibri" w:cs="Times New Roman"/>
          <w:color w:val="000000"/>
          <w:lang w:eastAsia="it-IT"/>
        </w:rPr>
      </w:pP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>Info: Antonio 347.7472824,</w:t>
      </w:r>
      <w:r>
        <w:rPr>
          <w:rFonts w:ascii="Helvetica" w:eastAsia="Times New Roman" w:hAnsi="Helvetica" w:cs="Helvetica"/>
          <w:sz w:val="20"/>
          <w:szCs w:val="20"/>
          <w:lang w:eastAsia="it-IT"/>
        </w:rPr>
        <w:t xml:space="preserve">Tiziana </w:t>
      </w:r>
      <w:r w:rsidRPr="000A03B6">
        <w:rPr>
          <w:rFonts w:ascii="Calibri" w:eastAsia="Times New Roman" w:hAnsi="Calibri" w:cs="Times New Roman"/>
          <w:color w:val="000000"/>
          <w:lang w:eastAsia="it-IT"/>
        </w:rPr>
        <w:t>335</w:t>
      </w:r>
      <w:r>
        <w:rPr>
          <w:rFonts w:ascii="Calibri" w:eastAsia="Times New Roman" w:hAnsi="Calibri" w:cs="Times New Roman"/>
          <w:color w:val="000000"/>
          <w:lang w:eastAsia="it-IT"/>
        </w:rPr>
        <w:t>.</w:t>
      </w:r>
      <w:r w:rsidRPr="000A03B6">
        <w:rPr>
          <w:rFonts w:ascii="Calibri" w:eastAsia="Times New Roman" w:hAnsi="Calibri" w:cs="Times New Roman"/>
          <w:color w:val="000000"/>
          <w:lang w:eastAsia="it-IT"/>
        </w:rPr>
        <w:t>5486353</w:t>
      </w:r>
      <w:r>
        <w:rPr>
          <w:rFonts w:ascii="Calibri" w:eastAsia="Times New Roman" w:hAnsi="Calibri" w:cs="Times New Roman"/>
          <w:color w:val="000000"/>
          <w:lang w:eastAsia="it-IT"/>
        </w:rPr>
        <w:t>,</w:t>
      </w:r>
      <w:r w:rsidRPr="00FB14E9">
        <w:rPr>
          <w:rFonts w:ascii="Helvetica" w:eastAsia="Times New Roman" w:hAnsi="Helvetica" w:cs="Helvetica"/>
          <w:sz w:val="20"/>
          <w:szCs w:val="20"/>
          <w:lang w:eastAsia="it-IT"/>
        </w:rPr>
        <w:t xml:space="preserve">Margherita 348.7646004. </w:t>
      </w:r>
    </w:p>
    <w:p w:rsidR="003F64D5" w:rsidRDefault="003F64D5"/>
    <w:sectPr w:rsidR="003F64D5" w:rsidSect="003F6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03B6"/>
    <w:rsid w:val="000A03B6"/>
    <w:rsid w:val="002716FE"/>
    <w:rsid w:val="003F64D5"/>
    <w:rsid w:val="005D543E"/>
    <w:rsid w:val="00B36908"/>
    <w:rsid w:val="00D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71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Zaghi</dc:creator>
  <cp:lastModifiedBy>Antonio Zaghi</cp:lastModifiedBy>
  <cp:revision>2</cp:revision>
  <dcterms:created xsi:type="dcterms:W3CDTF">2018-06-30T07:09:00Z</dcterms:created>
  <dcterms:modified xsi:type="dcterms:W3CDTF">2018-06-30T07:52:00Z</dcterms:modified>
</cp:coreProperties>
</file>